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5B2F1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SPYA Feeder Team Board Bylaws</w:t>
      </w:r>
    </w:p>
    <w:p w14:paraId="591EC08F" w14:textId="2EE72335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 xml:space="preserve">Article I – </w:t>
      </w:r>
      <w:r>
        <w:rPr>
          <w:b/>
          <w:bCs/>
        </w:rPr>
        <w:t>SPYA Feeder Team Board</w:t>
      </w:r>
    </w:p>
    <w:p w14:paraId="0BCE1534" w14:textId="1E4BD2D9" w:rsidR="00BC199F" w:rsidRPr="00BC199F" w:rsidRDefault="00BC199F" w:rsidP="00BC199F">
      <w:r w:rsidRPr="00BC199F">
        <w:t xml:space="preserve">The </w:t>
      </w:r>
      <w:r>
        <w:t xml:space="preserve">official </w:t>
      </w:r>
      <w:r w:rsidRPr="00BC199F">
        <w:t xml:space="preserve">name of this organization shall be the </w:t>
      </w:r>
      <w:r w:rsidRPr="00BC199F">
        <w:rPr>
          <w:b/>
          <w:bCs/>
        </w:rPr>
        <w:t xml:space="preserve">SPYA </w:t>
      </w:r>
      <w:r>
        <w:rPr>
          <w:b/>
          <w:bCs/>
        </w:rPr>
        <w:t>Feeder Team</w:t>
      </w:r>
      <w:r w:rsidRPr="00BC199F">
        <w:rPr>
          <w:b/>
          <w:bCs/>
        </w:rPr>
        <w:t xml:space="preserve"> Board</w:t>
      </w:r>
      <w:r w:rsidRPr="00BC199F">
        <w:t xml:space="preserve"> (hereafter referred to as the “Board”), a governing body responsible for overseeing the activities of the SPYA Feeder Team program within the Franklin Pierce School District.</w:t>
      </w:r>
    </w:p>
    <w:p w14:paraId="7C102AE7" w14:textId="77777777" w:rsidR="00BC199F" w:rsidRPr="00BC199F" w:rsidRDefault="00BC199F" w:rsidP="00BC199F">
      <w:r w:rsidRPr="00BC199F">
        <w:pict w14:anchorId="78D32C2B">
          <v:rect id="_x0000_i1098" style="width:0;height:1.5pt" o:hralign="center" o:hrstd="t" o:hr="t" fillcolor="#a0a0a0" stroked="f"/>
        </w:pict>
      </w:r>
    </w:p>
    <w:p w14:paraId="134AD6E8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II – Purpose</w:t>
      </w:r>
    </w:p>
    <w:p w14:paraId="392346D7" w14:textId="77777777" w:rsidR="00BC199F" w:rsidRPr="00BC199F" w:rsidRDefault="00BC199F" w:rsidP="00BC199F">
      <w:r w:rsidRPr="00BC199F">
        <w:t>The purpose of the SPYA Feeder Team Board is to:</w:t>
      </w:r>
    </w:p>
    <w:p w14:paraId="196187AA" w14:textId="77777777" w:rsidR="00BC199F" w:rsidRPr="00BC199F" w:rsidRDefault="00BC199F" w:rsidP="00BC199F">
      <w:pPr>
        <w:numPr>
          <w:ilvl w:val="0"/>
          <w:numId w:val="1"/>
        </w:numPr>
      </w:pPr>
      <w:r w:rsidRPr="00BC199F">
        <w:t xml:space="preserve">Provide guidance and oversight </w:t>
      </w:r>
      <w:proofErr w:type="gramStart"/>
      <w:r w:rsidRPr="00BC199F">
        <w:t>to</w:t>
      </w:r>
      <w:proofErr w:type="gramEnd"/>
      <w:r w:rsidRPr="00BC199F">
        <w:t xml:space="preserve"> the SPYA Feeder Team program.</w:t>
      </w:r>
    </w:p>
    <w:p w14:paraId="4D9E4B44" w14:textId="77777777" w:rsidR="00BC199F" w:rsidRPr="00BC199F" w:rsidRDefault="00BC199F" w:rsidP="00BC199F">
      <w:pPr>
        <w:numPr>
          <w:ilvl w:val="0"/>
          <w:numId w:val="1"/>
        </w:numPr>
      </w:pPr>
      <w:r w:rsidRPr="00BC199F">
        <w:t>Promote the development of young athletes in grades 3-8, both boys and girls, within the Franklin Pierce School District.</w:t>
      </w:r>
    </w:p>
    <w:p w14:paraId="4CBA469F" w14:textId="77777777" w:rsidR="00BC199F" w:rsidRPr="00BC199F" w:rsidRDefault="00BC199F" w:rsidP="00BC199F">
      <w:pPr>
        <w:numPr>
          <w:ilvl w:val="0"/>
          <w:numId w:val="1"/>
        </w:numPr>
      </w:pPr>
      <w:r w:rsidRPr="00BC199F">
        <w:t>Ensure the program upholds values of sportsmanship, teamwork, and inclusivity.</w:t>
      </w:r>
    </w:p>
    <w:p w14:paraId="21341037" w14:textId="77777777" w:rsidR="00BC199F" w:rsidRPr="00BC199F" w:rsidRDefault="00BC199F" w:rsidP="00BC199F">
      <w:pPr>
        <w:numPr>
          <w:ilvl w:val="0"/>
          <w:numId w:val="1"/>
        </w:numPr>
      </w:pPr>
      <w:r w:rsidRPr="00BC199F">
        <w:t>Foster a safe and supportive environment for students to grow athletically, academically, and personally.</w:t>
      </w:r>
    </w:p>
    <w:p w14:paraId="655EC846" w14:textId="77777777" w:rsidR="00BC199F" w:rsidRPr="00BC199F" w:rsidRDefault="00BC199F" w:rsidP="00BC199F">
      <w:pPr>
        <w:numPr>
          <w:ilvl w:val="0"/>
          <w:numId w:val="1"/>
        </w:numPr>
      </w:pPr>
      <w:r w:rsidRPr="00BC199F">
        <w:t>Coordinate with coaches, parents, and district officials to create an effective and enjoyable athletic experience.</w:t>
      </w:r>
    </w:p>
    <w:p w14:paraId="00360B69" w14:textId="77777777" w:rsidR="00BC199F" w:rsidRPr="00BC199F" w:rsidRDefault="00BC199F" w:rsidP="00BC199F">
      <w:r w:rsidRPr="00BC199F">
        <w:pict w14:anchorId="58525B77">
          <v:rect id="_x0000_i1099" style="width:0;height:1.5pt" o:hralign="center" o:hrstd="t" o:hr="t" fillcolor="#a0a0a0" stroked="f"/>
        </w:pict>
      </w:r>
    </w:p>
    <w:p w14:paraId="346076CA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III – Membership</w:t>
      </w:r>
    </w:p>
    <w:p w14:paraId="73B9ED56" w14:textId="77777777" w:rsidR="00BC199F" w:rsidRPr="00BC199F" w:rsidRDefault="00BC199F" w:rsidP="00BC199F">
      <w:pPr>
        <w:numPr>
          <w:ilvl w:val="0"/>
          <w:numId w:val="2"/>
        </w:numPr>
      </w:pPr>
      <w:r w:rsidRPr="00BC199F">
        <w:rPr>
          <w:b/>
          <w:bCs/>
        </w:rPr>
        <w:t>Eligibility</w:t>
      </w:r>
      <w:r w:rsidRPr="00BC199F">
        <w:t>: The Board will consist of volunteer members, including parents, coaches, and community stakeholders, who are committed to supporting the goals of the Feeder Team program.</w:t>
      </w:r>
    </w:p>
    <w:p w14:paraId="3ED2EF2F" w14:textId="77777777" w:rsidR="00BC199F" w:rsidRPr="00BC199F" w:rsidRDefault="00BC199F" w:rsidP="00BC199F">
      <w:pPr>
        <w:numPr>
          <w:ilvl w:val="0"/>
          <w:numId w:val="2"/>
        </w:numPr>
      </w:pPr>
      <w:r w:rsidRPr="00BC199F">
        <w:rPr>
          <w:b/>
          <w:bCs/>
        </w:rPr>
        <w:t>Number of Members</w:t>
      </w:r>
      <w:r w:rsidRPr="00BC199F">
        <w:t>: The Board will consist of no fewer than five (5) and no more than nine (9) members, including officers.</w:t>
      </w:r>
    </w:p>
    <w:p w14:paraId="3D2EAA20" w14:textId="77777777" w:rsidR="00BC199F" w:rsidRPr="00BC199F" w:rsidRDefault="00BC199F" w:rsidP="00BC199F">
      <w:pPr>
        <w:numPr>
          <w:ilvl w:val="0"/>
          <w:numId w:val="2"/>
        </w:numPr>
      </w:pPr>
      <w:r w:rsidRPr="00BC199F">
        <w:rPr>
          <w:b/>
          <w:bCs/>
        </w:rPr>
        <w:t>Voting Rights</w:t>
      </w:r>
      <w:r w:rsidRPr="00BC199F">
        <w:t>: Each Board member has one vote in decision-making processes. Voting may occur in person or electronically, as deemed appropriate by the Board.</w:t>
      </w:r>
    </w:p>
    <w:p w14:paraId="4241757A" w14:textId="77777777" w:rsidR="00BC199F" w:rsidRPr="00BC199F" w:rsidRDefault="00BC199F" w:rsidP="00BC199F">
      <w:pPr>
        <w:numPr>
          <w:ilvl w:val="0"/>
          <w:numId w:val="2"/>
        </w:numPr>
      </w:pPr>
      <w:r w:rsidRPr="00BC199F">
        <w:rPr>
          <w:b/>
          <w:bCs/>
        </w:rPr>
        <w:t>Term of Office</w:t>
      </w:r>
      <w:r w:rsidRPr="00BC199F">
        <w:t>: Board members shall serve a term of two (2) years. Members may be re-elected for consecutive terms, but no member may serve more than three (3) consecutive terms in the same position.</w:t>
      </w:r>
    </w:p>
    <w:p w14:paraId="644499B7" w14:textId="77777777" w:rsidR="00BC199F" w:rsidRPr="00BC199F" w:rsidRDefault="00BC199F" w:rsidP="00BC199F">
      <w:r w:rsidRPr="00BC199F">
        <w:pict w14:anchorId="6A8BC928">
          <v:rect id="_x0000_i1100" style="width:0;height:1.5pt" o:hralign="center" o:hrstd="t" o:hr="t" fillcolor="#a0a0a0" stroked="f"/>
        </w:pict>
      </w:r>
    </w:p>
    <w:p w14:paraId="36C9FDDD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lastRenderedPageBreak/>
        <w:t>Article IV – Officers</w:t>
      </w:r>
    </w:p>
    <w:p w14:paraId="7E1CCED7" w14:textId="77777777" w:rsidR="00BC199F" w:rsidRPr="00BC199F" w:rsidRDefault="00BC199F" w:rsidP="00BC199F">
      <w:r w:rsidRPr="00BC199F">
        <w:t>The Board shall elect officers to ensure effective governance and operations of the program. Officers will be elected annually by the Board.</w:t>
      </w:r>
    </w:p>
    <w:p w14:paraId="3237F9DB" w14:textId="77777777" w:rsidR="00BC199F" w:rsidRPr="00BC199F" w:rsidRDefault="00BC199F" w:rsidP="00BC199F">
      <w:pPr>
        <w:numPr>
          <w:ilvl w:val="0"/>
          <w:numId w:val="3"/>
        </w:numPr>
      </w:pPr>
      <w:r w:rsidRPr="00BC199F">
        <w:rPr>
          <w:b/>
          <w:bCs/>
        </w:rPr>
        <w:t>President</w:t>
      </w:r>
      <w:r w:rsidRPr="00BC199F">
        <w:t>:</w:t>
      </w:r>
    </w:p>
    <w:p w14:paraId="287901D4" w14:textId="77777777" w:rsidR="00BC199F" w:rsidRPr="00BC199F" w:rsidRDefault="00BC199F" w:rsidP="00BC199F">
      <w:pPr>
        <w:numPr>
          <w:ilvl w:val="1"/>
          <w:numId w:val="3"/>
        </w:numPr>
      </w:pPr>
      <w:r w:rsidRPr="00BC199F">
        <w:t>The President shall oversee meetings, represent the Board in official matters, and ensure the program is operating in line with its mission.</w:t>
      </w:r>
    </w:p>
    <w:p w14:paraId="4547EF7E" w14:textId="77777777" w:rsidR="00BC199F" w:rsidRPr="00BC199F" w:rsidRDefault="00BC199F" w:rsidP="00BC199F">
      <w:pPr>
        <w:numPr>
          <w:ilvl w:val="0"/>
          <w:numId w:val="3"/>
        </w:numPr>
      </w:pPr>
      <w:r w:rsidRPr="00BC199F">
        <w:rPr>
          <w:b/>
          <w:bCs/>
        </w:rPr>
        <w:t>Vice President</w:t>
      </w:r>
      <w:r w:rsidRPr="00BC199F">
        <w:t>:</w:t>
      </w:r>
    </w:p>
    <w:p w14:paraId="73BB8791" w14:textId="77777777" w:rsidR="00BC199F" w:rsidRPr="00BC199F" w:rsidRDefault="00BC199F" w:rsidP="00BC199F">
      <w:pPr>
        <w:numPr>
          <w:ilvl w:val="1"/>
          <w:numId w:val="3"/>
        </w:numPr>
      </w:pPr>
      <w:r w:rsidRPr="00BC199F">
        <w:t>The Vice President shall assist the President in their duties and assume the President’s responsibilities in their absence.</w:t>
      </w:r>
    </w:p>
    <w:p w14:paraId="7C4CBADC" w14:textId="77777777" w:rsidR="00BC199F" w:rsidRPr="00BC199F" w:rsidRDefault="00BC199F" w:rsidP="00BC199F">
      <w:pPr>
        <w:numPr>
          <w:ilvl w:val="0"/>
          <w:numId w:val="3"/>
        </w:numPr>
      </w:pPr>
      <w:r w:rsidRPr="00BC199F">
        <w:rPr>
          <w:b/>
          <w:bCs/>
        </w:rPr>
        <w:t>Secretary</w:t>
      </w:r>
      <w:r w:rsidRPr="00BC199F">
        <w:t>:</w:t>
      </w:r>
    </w:p>
    <w:p w14:paraId="26A98D6C" w14:textId="77777777" w:rsidR="00BC199F" w:rsidRPr="00BC199F" w:rsidRDefault="00BC199F" w:rsidP="00BC199F">
      <w:pPr>
        <w:numPr>
          <w:ilvl w:val="1"/>
          <w:numId w:val="3"/>
        </w:numPr>
      </w:pPr>
      <w:r w:rsidRPr="00BC199F">
        <w:t>The Secretary shall be responsible for maintaining accurate meeting minutes, correspondence, and records for the Board.</w:t>
      </w:r>
    </w:p>
    <w:p w14:paraId="51A339AE" w14:textId="77777777" w:rsidR="00BC199F" w:rsidRPr="00BC199F" w:rsidRDefault="00BC199F" w:rsidP="00BC199F">
      <w:pPr>
        <w:numPr>
          <w:ilvl w:val="0"/>
          <w:numId w:val="3"/>
        </w:numPr>
      </w:pPr>
      <w:r w:rsidRPr="00BC199F">
        <w:rPr>
          <w:b/>
          <w:bCs/>
        </w:rPr>
        <w:t>Treasurer</w:t>
      </w:r>
      <w:r w:rsidRPr="00BC199F">
        <w:t>:</w:t>
      </w:r>
    </w:p>
    <w:p w14:paraId="7DE8B30E" w14:textId="77777777" w:rsidR="00BC199F" w:rsidRPr="00BC199F" w:rsidRDefault="00BC199F" w:rsidP="00BC199F">
      <w:pPr>
        <w:numPr>
          <w:ilvl w:val="1"/>
          <w:numId w:val="3"/>
        </w:numPr>
      </w:pPr>
      <w:r w:rsidRPr="00BC199F">
        <w:t>The Treasurer shall manage the financial records of the program, including budgets, fundraising efforts, and any expenses.</w:t>
      </w:r>
    </w:p>
    <w:p w14:paraId="632A2109" w14:textId="77777777" w:rsidR="00BC199F" w:rsidRPr="00BC199F" w:rsidRDefault="00BC199F" w:rsidP="00BC199F">
      <w:pPr>
        <w:numPr>
          <w:ilvl w:val="0"/>
          <w:numId w:val="3"/>
        </w:numPr>
      </w:pPr>
      <w:r w:rsidRPr="00BC199F">
        <w:rPr>
          <w:b/>
          <w:bCs/>
        </w:rPr>
        <w:t>At-Large Members</w:t>
      </w:r>
      <w:r w:rsidRPr="00BC199F">
        <w:t xml:space="preserve"> (if applicable):</w:t>
      </w:r>
    </w:p>
    <w:p w14:paraId="62424756" w14:textId="77777777" w:rsidR="00BC199F" w:rsidRPr="00BC199F" w:rsidRDefault="00BC199F" w:rsidP="00BC199F">
      <w:pPr>
        <w:numPr>
          <w:ilvl w:val="1"/>
          <w:numId w:val="3"/>
        </w:numPr>
      </w:pPr>
      <w:r w:rsidRPr="00BC199F">
        <w:t>At-Large members may be assigned specific roles or committees as needed to support the program’s operations.</w:t>
      </w:r>
    </w:p>
    <w:p w14:paraId="23B78BC1" w14:textId="77777777" w:rsidR="00BC199F" w:rsidRPr="00BC199F" w:rsidRDefault="00BC199F" w:rsidP="00BC199F">
      <w:r w:rsidRPr="00BC199F">
        <w:pict w14:anchorId="0FB0F713">
          <v:rect id="_x0000_i1101" style="width:0;height:1.5pt" o:hralign="center" o:hrstd="t" o:hr="t" fillcolor="#a0a0a0" stroked="f"/>
        </w:pict>
      </w:r>
    </w:p>
    <w:p w14:paraId="537938F7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V – Meetings</w:t>
      </w:r>
    </w:p>
    <w:p w14:paraId="6C8B2B01" w14:textId="77777777" w:rsidR="00BC199F" w:rsidRPr="00BC199F" w:rsidRDefault="00BC199F" w:rsidP="00BC199F">
      <w:pPr>
        <w:numPr>
          <w:ilvl w:val="0"/>
          <w:numId w:val="4"/>
        </w:numPr>
      </w:pPr>
      <w:r w:rsidRPr="00BC199F">
        <w:rPr>
          <w:b/>
          <w:bCs/>
        </w:rPr>
        <w:t>Frequency</w:t>
      </w:r>
      <w:r w:rsidRPr="00BC199F">
        <w:t>: The Board shall meet a minimum of once every two (2) months. Additional meetings may be called as needed by the President or by a majority vote of the Board.</w:t>
      </w:r>
    </w:p>
    <w:p w14:paraId="31FDA5F2" w14:textId="77777777" w:rsidR="00BC199F" w:rsidRPr="00BC199F" w:rsidRDefault="00BC199F" w:rsidP="00BC199F">
      <w:pPr>
        <w:numPr>
          <w:ilvl w:val="0"/>
          <w:numId w:val="4"/>
        </w:numPr>
      </w:pPr>
      <w:r w:rsidRPr="00BC199F">
        <w:rPr>
          <w:b/>
          <w:bCs/>
        </w:rPr>
        <w:t>Notice of Meetings</w:t>
      </w:r>
      <w:r w:rsidRPr="00BC199F">
        <w:t>: Written notice of meetings shall be sent to all Board members at least seven (7) days in advance.</w:t>
      </w:r>
    </w:p>
    <w:p w14:paraId="6AD413FF" w14:textId="77777777" w:rsidR="00BC199F" w:rsidRPr="00BC199F" w:rsidRDefault="00BC199F" w:rsidP="00BC199F">
      <w:pPr>
        <w:numPr>
          <w:ilvl w:val="0"/>
          <w:numId w:val="4"/>
        </w:numPr>
      </w:pPr>
      <w:r w:rsidRPr="00BC199F">
        <w:rPr>
          <w:b/>
          <w:bCs/>
        </w:rPr>
        <w:t>Quorum</w:t>
      </w:r>
      <w:r w:rsidRPr="00BC199F">
        <w:t>: A quorum for Board meetings shall consist of at least half of the current Board members.</w:t>
      </w:r>
    </w:p>
    <w:p w14:paraId="65100ABB" w14:textId="77777777" w:rsidR="00BC199F" w:rsidRPr="00BC199F" w:rsidRDefault="00BC199F" w:rsidP="00BC199F">
      <w:pPr>
        <w:numPr>
          <w:ilvl w:val="0"/>
          <w:numId w:val="4"/>
        </w:numPr>
      </w:pPr>
      <w:r w:rsidRPr="00BC199F">
        <w:rPr>
          <w:b/>
          <w:bCs/>
        </w:rPr>
        <w:t>Decision Making</w:t>
      </w:r>
      <w:r w:rsidRPr="00BC199F">
        <w:t>: Board decisions shall be made by a majority vote of the members present, unless otherwise specified in these bylaws.</w:t>
      </w:r>
    </w:p>
    <w:p w14:paraId="337893C2" w14:textId="77777777" w:rsidR="00BC199F" w:rsidRPr="00BC199F" w:rsidRDefault="00BC199F" w:rsidP="00BC199F">
      <w:r w:rsidRPr="00BC199F">
        <w:lastRenderedPageBreak/>
        <w:pict w14:anchorId="13034AD4">
          <v:rect id="_x0000_i1102" style="width:0;height:1.5pt" o:hralign="center" o:hrstd="t" o:hr="t" fillcolor="#a0a0a0" stroked="f"/>
        </w:pict>
      </w:r>
    </w:p>
    <w:p w14:paraId="33C93B90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VI – Committees</w:t>
      </w:r>
    </w:p>
    <w:p w14:paraId="49FEE518" w14:textId="77777777" w:rsidR="00BC199F" w:rsidRPr="00BC199F" w:rsidRDefault="00BC199F" w:rsidP="00BC199F">
      <w:pPr>
        <w:numPr>
          <w:ilvl w:val="0"/>
          <w:numId w:val="5"/>
        </w:numPr>
      </w:pPr>
      <w:r w:rsidRPr="00BC199F">
        <w:rPr>
          <w:b/>
          <w:bCs/>
        </w:rPr>
        <w:t>Establishment of Committees</w:t>
      </w:r>
      <w:r w:rsidRPr="00BC199F">
        <w:t>: The Board may establish committees to address specific areas of the program, such as fundraising, event planning, or recruitment.</w:t>
      </w:r>
    </w:p>
    <w:p w14:paraId="52A7A521" w14:textId="77777777" w:rsidR="00BC199F" w:rsidRPr="00BC199F" w:rsidRDefault="00BC199F" w:rsidP="00BC199F">
      <w:pPr>
        <w:numPr>
          <w:ilvl w:val="0"/>
          <w:numId w:val="5"/>
        </w:numPr>
      </w:pPr>
      <w:r w:rsidRPr="00BC199F">
        <w:rPr>
          <w:b/>
          <w:bCs/>
        </w:rPr>
        <w:t>Committee Members</w:t>
      </w:r>
      <w:r w:rsidRPr="00BC199F">
        <w:t>: Committee members may be appointed by the President or nominated by the Board and must report back to the Board with updates on their progress.</w:t>
      </w:r>
    </w:p>
    <w:p w14:paraId="0476D3E9" w14:textId="77777777" w:rsidR="00BC199F" w:rsidRPr="00BC199F" w:rsidRDefault="00BC199F" w:rsidP="00BC199F">
      <w:r w:rsidRPr="00BC199F">
        <w:pict w14:anchorId="005A5FF7">
          <v:rect id="_x0000_i1103" style="width:0;height:1.5pt" o:hralign="center" o:hrstd="t" o:hr="t" fillcolor="#a0a0a0" stroked="f"/>
        </w:pict>
      </w:r>
    </w:p>
    <w:p w14:paraId="5DAC3ADB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VII – Code of Conduct</w:t>
      </w:r>
    </w:p>
    <w:p w14:paraId="335AB9A7" w14:textId="77777777" w:rsidR="00BC199F" w:rsidRPr="00BC199F" w:rsidRDefault="00BC199F" w:rsidP="00BC199F">
      <w:r w:rsidRPr="00BC199F">
        <w:t>All members of the Board and associated parties (coaches, players, parents, etc.) shall:</w:t>
      </w:r>
    </w:p>
    <w:p w14:paraId="3A910A32" w14:textId="77777777" w:rsidR="00BC199F" w:rsidRPr="00BC199F" w:rsidRDefault="00BC199F" w:rsidP="00BC199F">
      <w:pPr>
        <w:numPr>
          <w:ilvl w:val="0"/>
          <w:numId w:val="6"/>
        </w:numPr>
      </w:pPr>
      <w:r w:rsidRPr="00BC199F">
        <w:t>Uphold the values of sportsmanship, respect, and inclusivity.</w:t>
      </w:r>
    </w:p>
    <w:p w14:paraId="6940E16D" w14:textId="77777777" w:rsidR="00BC199F" w:rsidRPr="00BC199F" w:rsidRDefault="00BC199F" w:rsidP="00BC199F">
      <w:pPr>
        <w:numPr>
          <w:ilvl w:val="0"/>
          <w:numId w:val="6"/>
        </w:numPr>
      </w:pPr>
      <w:r w:rsidRPr="00BC199F">
        <w:t>Act in the best interests of the Feeder Team program and its participants.</w:t>
      </w:r>
    </w:p>
    <w:p w14:paraId="7914F473" w14:textId="77777777" w:rsidR="00BC199F" w:rsidRPr="00BC199F" w:rsidRDefault="00BC199F" w:rsidP="00BC199F">
      <w:pPr>
        <w:numPr>
          <w:ilvl w:val="0"/>
          <w:numId w:val="6"/>
        </w:numPr>
      </w:pPr>
      <w:r w:rsidRPr="00BC199F">
        <w:t>Avoid any conflict of interest or behavior that could harm the reputation of the program.</w:t>
      </w:r>
    </w:p>
    <w:p w14:paraId="33F2E886" w14:textId="77777777" w:rsidR="00BC199F" w:rsidRPr="00BC199F" w:rsidRDefault="00BC199F" w:rsidP="00BC199F">
      <w:r w:rsidRPr="00BC199F">
        <w:pict w14:anchorId="26203C02">
          <v:rect id="_x0000_i1104" style="width:0;height:1.5pt" o:hralign="center" o:hrstd="t" o:hr="t" fillcolor="#a0a0a0" stroked="f"/>
        </w:pict>
      </w:r>
    </w:p>
    <w:p w14:paraId="08CF2331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VIII – Financials</w:t>
      </w:r>
    </w:p>
    <w:p w14:paraId="0D85BF5C" w14:textId="77777777" w:rsidR="00BC199F" w:rsidRPr="00BC199F" w:rsidRDefault="00BC199F" w:rsidP="00BC199F">
      <w:pPr>
        <w:numPr>
          <w:ilvl w:val="0"/>
          <w:numId w:val="7"/>
        </w:numPr>
      </w:pPr>
      <w:r w:rsidRPr="00BC199F">
        <w:rPr>
          <w:b/>
          <w:bCs/>
        </w:rPr>
        <w:t>Budget</w:t>
      </w:r>
      <w:r w:rsidRPr="00BC199F">
        <w:t>: The Board shall approve a budget for the Feeder Team program at the start of each season. The Treasurer shall present the budget for review and approval.</w:t>
      </w:r>
    </w:p>
    <w:p w14:paraId="5F0AD482" w14:textId="77777777" w:rsidR="00BC199F" w:rsidRPr="00BC199F" w:rsidRDefault="00BC199F" w:rsidP="00BC199F">
      <w:pPr>
        <w:numPr>
          <w:ilvl w:val="0"/>
          <w:numId w:val="7"/>
        </w:numPr>
      </w:pPr>
      <w:r w:rsidRPr="00BC199F">
        <w:rPr>
          <w:b/>
          <w:bCs/>
        </w:rPr>
        <w:t>Fundraising</w:t>
      </w:r>
      <w:r w:rsidRPr="00BC199F">
        <w:t>: The Board shall organize and support fundraising activities to ensure the financial health of the program.</w:t>
      </w:r>
    </w:p>
    <w:p w14:paraId="3D875FE2" w14:textId="77777777" w:rsidR="00BC199F" w:rsidRPr="00BC199F" w:rsidRDefault="00BC199F" w:rsidP="00BC199F">
      <w:pPr>
        <w:numPr>
          <w:ilvl w:val="0"/>
          <w:numId w:val="7"/>
        </w:numPr>
      </w:pPr>
      <w:r w:rsidRPr="00BC199F">
        <w:rPr>
          <w:b/>
          <w:bCs/>
        </w:rPr>
        <w:t>Financial Reporting</w:t>
      </w:r>
      <w:r w:rsidRPr="00BC199F">
        <w:t>: The Treasurer shall provide regular financial updates to the Board, including income, expenses, and balances.</w:t>
      </w:r>
    </w:p>
    <w:p w14:paraId="0D764715" w14:textId="77777777" w:rsidR="00BC199F" w:rsidRPr="00BC199F" w:rsidRDefault="00BC199F" w:rsidP="00BC199F">
      <w:r w:rsidRPr="00BC199F">
        <w:pict w14:anchorId="3DAAD1D3">
          <v:rect id="_x0000_i1105" style="width:0;height:1.5pt" o:hralign="center" o:hrstd="t" o:hr="t" fillcolor="#a0a0a0" stroked="f"/>
        </w:pict>
      </w:r>
    </w:p>
    <w:p w14:paraId="0D91AC46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IX – Amendments</w:t>
      </w:r>
    </w:p>
    <w:p w14:paraId="288AC363" w14:textId="77777777" w:rsidR="00BC199F" w:rsidRPr="00BC199F" w:rsidRDefault="00BC199F" w:rsidP="00BC199F">
      <w:r w:rsidRPr="00BC199F">
        <w:t>These bylaws may be amended by a two-thirds majority vote of the Board members. Any proposed amendments must be submitted in writing to the Board at least one meeting prior to the vote.</w:t>
      </w:r>
    </w:p>
    <w:p w14:paraId="6E766B27" w14:textId="77777777" w:rsidR="00BC199F" w:rsidRPr="00BC199F" w:rsidRDefault="00BC199F" w:rsidP="00BC199F">
      <w:r w:rsidRPr="00BC199F">
        <w:pict w14:anchorId="5D405D3F">
          <v:rect id="_x0000_i1106" style="width:0;height:1.5pt" o:hralign="center" o:hrstd="t" o:hr="t" fillcolor="#a0a0a0" stroked="f"/>
        </w:pict>
      </w:r>
    </w:p>
    <w:p w14:paraId="4FF9AE3A" w14:textId="77777777" w:rsidR="00BC199F" w:rsidRPr="00BC199F" w:rsidRDefault="00BC199F" w:rsidP="00BC199F">
      <w:pPr>
        <w:rPr>
          <w:b/>
          <w:bCs/>
        </w:rPr>
      </w:pPr>
      <w:r w:rsidRPr="00BC199F">
        <w:rPr>
          <w:b/>
          <w:bCs/>
        </w:rPr>
        <w:t>Article X – Dissolution</w:t>
      </w:r>
    </w:p>
    <w:p w14:paraId="389DD909" w14:textId="77777777" w:rsidR="00BC199F" w:rsidRPr="00BC199F" w:rsidRDefault="00BC199F" w:rsidP="00BC199F">
      <w:r w:rsidRPr="00BC199F">
        <w:lastRenderedPageBreak/>
        <w:t>In the event of the dissolution of the SPYA Feeder Team program or Board, any remaining funds or assets shall be donated to a charitable organization that supports youth athletics within the Franklin Pierce School District.</w:t>
      </w:r>
    </w:p>
    <w:p w14:paraId="1A9C12AD" w14:textId="77777777" w:rsidR="00BC199F" w:rsidRPr="00BC199F" w:rsidRDefault="00BC199F" w:rsidP="00BC199F">
      <w:r w:rsidRPr="00BC199F">
        <w:pict w14:anchorId="094632AD">
          <v:rect id="_x0000_i1107" style="width:0;height:1.5pt" o:hralign="center" o:hrstd="t" o:hr="t" fillcolor="#a0a0a0" stroked="f"/>
        </w:pict>
      </w:r>
    </w:p>
    <w:p w14:paraId="7085399B" w14:textId="1BEDF77A" w:rsidR="00BC199F" w:rsidRPr="00BC199F" w:rsidRDefault="00BC199F" w:rsidP="00BC199F">
      <w:r w:rsidRPr="00BC199F">
        <w:rPr>
          <w:b/>
          <w:bCs/>
        </w:rPr>
        <w:t>Adopted on:</w:t>
      </w:r>
      <w:r w:rsidRPr="00BC199F">
        <w:t xml:space="preserve"> </w:t>
      </w:r>
      <w:r>
        <w:t>January 13, 2025</w:t>
      </w:r>
    </w:p>
    <w:p w14:paraId="41FFE971" w14:textId="77777777" w:rsidR="00BC199F" w:rsidRPr="00BC199F" w:rsidRDefault="00BC199F" w:rsidP="00BC199F">
      <w:r w:rsidRPr="00BC199F">
        <w:pict w14:anchorId="6512C2D4">
          <v:rect id="_x0000_i1108" style="width:0;height:1.5pt" o:hralign="center" o:hrstd="t" o:hr="t" fillcolor="#a0a0a0" stroked="f"/>
        </w:pict>
      </w:r>
    </w:p>
    <w:p w14:paraId="11AB70E4" w14:textId="77777777" w:rsidR="00BC199F" w:rsidRPr="00BC199F" w:rsidRDefault="00BC199F" w:rsidP="00BC199F">
      <w:r w:rsidRPr="00BC199F">
        <w:t>These bylaws serve as a guiding framework for the Feeder Team Board to ensure it runs smoothly, effectively, and with the best interests of the athletes in mind.</w:t>
      </w:r>
    </w:p>
    <w:p w14:paraId="44DE5FB5" w14:textId="77777777" w:rsidR="00BC199F" w:rsidRDefault="00BC199F"/>
    <w:sectPr w:rsidR="00BC1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8AD"/>
    <w:multiLevelType w:val="multilevel"/>
    <w:tmpl w:val="F3581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62D5F"/>
    <w:multiLevelType w:val="multilevel"/>
    <w:tmpl w:val="8A9C1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251BE9"/>
    <w:multiLevelType w:val="multilevel"/>
    <w:tmpl w:val="E5825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353CB"/>
    <w:multiLevelType w:val="multilevel"/>
    <w:tmpl w:val="A1142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EB6537"/>
    <w:multiLevelType w:val="multilevel"/>
    <w:tmpl w:val="7AA0B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243C93"/>
    <w:multiLevelType w:val="multilevel"/>
    <w:tmpl w:val="1C80B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CC405D"/>
    <w:multiLevelType w:val="multilevel"/>
    <w:tmpl w:val="D06A2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3023864">
    <w:abstractNumId w:val="4"/>
  </w:num>
  <w:num w:numId="2" w16cid:durableId="1311448545">
    <w:abstractNumId w:val="5"/>
  </w:num>
  <w:num w:numId="3" w16cid:durableId="45878252">
    <w:abstractNumId w:val="1"/>
  </w:num>
  <w:num w:numId="4" w16cid:durableId="1347712347">
    <w:abstractNumId w:val="3"/>
  </w:num>
  <w:num w:numId="5" w16cid:durableId="1271278483">
    <w:abstractNumId w:val="0"/>
  </w:num>
  <w:num w:numId="6" w16cid:durableId="1251742180">
    <w:abstractNumId w:val="6"/>
  </w:num>
  <w:num w:numId="7" w16cid:durableId="358746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99F"/>
    <w:rsid w:val="00001491"/>
    <w:rsid w:val="00BC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B2E62"/>
  <w15:chartTrackingRefBased/>
  <w15:docId w15:val="{7313E3A8-C1B8-4893-AB71-3676E7CA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19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19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19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19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19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19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19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19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19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9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19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19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19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19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19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19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19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19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19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19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19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19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19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19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19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19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19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19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19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4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711</Words>
  <Characters>4055</Characters>
  <Application>Microsoft Office Word</Application>
  <DocSecurity>0</DocSecurity>
  <Lines>33</Lines>
  <Paragraphs>9</Paragraphs>
  <ScaleCrop>false</ScaleCrop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Chang</dc:creator>
  <cp:keywords/>
  <dc:description/>
  <cp:lastModifiedBy>Alisha Chang</cp:lastModifiedBy>
  <cp:revision>1</cp:revision>
  <dcterms:created xsi:type="dcterms:W3CDTF">2025-01-13T20:22:00Z</dcterms:created>
  <dcterms:modified xsi:type="dcterms:W3CDTF">2025-01-13T20:26:00Z</dcterms:modified>
</cp:coreProperties>
</file>